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95" w:rsidRPr="000E6B54" w:rsidRDefault="000E6B54" w:rsidP="00640099">
      <w:pPr>
        <w:spacing w:after="120" w:line="240" w:lineRule="auto"/>
        <w:jc w:val="center"/>
        <w:rPr>
          <w:rFonts w:ascii="Arial" w:hAnsi="Arial" w:cs="Arial"/>
          <w:b/>
          <w:sz w:val="32"/>
        </w:rPr>
      </w:pPr>
      <w:bookmarkStart w:id="0" w:name="_GoBack"/>
      <w:bookmarkEnd w:id="0"/>
      <w:r w:rsidRPr="000E6B54">
        <w:rPr>
          <w:rFonts w:ascii="Arial" w:hAnsi="Arial" w:cs="Arial"/>
          <w:b/>
          <w:sz w:val="32"/>
        </w:rPr>
        <w:t>Rotary Club Murten pflanzt Eichen</w:t>
      </w:r>
    </w:p>
    <w:p w:rsidR="00640099" w:rsidRPr="000E6B54" w:rsidRDefault="00640099" w:rsidP="00640099">
      <w:pPr>
        <w:spacing w:after="120" w:line="240" w:lineRule="auto"/>
        <w:jc w:val="center"/>
        <w:rPr>
          <w:rFonts w:ascii="Arial" w:hAnsi="Arial" w:cs="Arial"/>
          <w:sz w:val="32"/>
        </w:rPr>
      </w:pPr>
    </w:p>
    <w:p w:rsidR="00CE1E22" w:rsidRPr="002A7364" w:rsidRDefault="00703047" w:rsidP="00640099">
      <w:pPr>
        <w:rPr>
          <w:rFonts w:ascii="Arial" w:hAnsi="Arial" w:cs="Arial"/>
        </w:rPr>
      </w:pPr>
      <w:r w:rsidRPr="002A7364">
        <w:rPr>
          <w:rFonts w:ascii="Arial" w:hAnsi="Arial" w:cs="Arial"/>
        </w:rPr>
        <w:t>Regelmässig</w:t>
      </w:r>
      <w:r w:rsidR="000E6B54" w:rsidRPr="002A7364">
        <w:rPr>
          <w:rFonts w:ascii="Arial" w:hAnsi="Arial" w:cs="Arial"/>
        </w:rPr>
        <w:t xml:space="preserve"> werden im Forstbetrieb Region Murtensee junge Bäume gepflanzt</w:t>
      </w:r>
      <w:r w:rsidR="00371D43" w:rsidRPr="002A7364">
        <w:rPr>
          <w:rFonts w:ascii="Arial" w:hAnsi="Arial" w:cs="Arial"/>
        </w:rPr>
        <w:t xml:space="preserve">. </w:t>
      </w:r>
      <w:r w:rsidRPr="002A7364">
        <w:rPr>
          <w:rFonts w:ascii="Arial" w:hAnsi="Arial" w:cs="Arial"/>
        </w:rPr>
        <w:t xml:space="preserve">Dieses Jahr hat der Rotary Club Murten unter der Leitung von Förster Ralph Malzach </w:t>
      </w:r>
      <w:r w:rsidR="004B13B3">
        <w:rPr>
          <w:rFonts w:ascii="Arial" w:hAnsi="Arial" w:cs="Arial"/>
        </w:rPr>
        <w:t xml:space="preserve">und seinen </w:t>
      </w:r>
      <w:r w:rsidR="006A305D">
        <w:rPr>
          <w:rFonts w:ascii="Arial" w:hAnsi="Arial" w:cs="Arial"/>
        </w:rPr>
        <w:t>Lehrlingen</w:t>
      </w:r>
      <w:r w:rsidR="004B13B3">
        <w:rPr>
          <w:rFonts w:ascii="Arial" w:hAnsi="Arial" w:cs="Arial"/>
        </w:rPr>
        <w:t xml:space="preserve"> </w:t>
      </w:r>
      <w:r w:rsidRPr="002A7364">
        <w:rPr>
          <w:rFonts w:ascii="Arial" w:hAnsi="Arial" w:cs="Arial"/>
        </w:rPr>
        <w:t xml:space="preserve">bei den Pflanzungen mitgeholfen. Die Rotarier haben am letzten Samstag über 300 kleine Eichen </w:t>
      </w:r>
      <w:r w:rsidR="00CE1E22" w:rsidRPr="002A7364">
        <w:rPr>
          <w:rFonts w:ascii="Arial" w:hAnsi="Arial" w:cs="Arial"/>
        </w:rPr>
        <w:t>gesetzt</w:t>
      </w:r>
    </w:p>
    <w:p w:rsidR="002A7364" w:rsidRPr="002A7364" w:rsidRDefault="002A7364" w:rsidP="002A7364">
      <w:pPr>
        <w:spacing w:after="0"/>
        <w:rPr>
          <w:rFonts w:ascii="Arial" w:hAnsi="Arial" w:cs="Arial"/>
          <w:b/>
        </w:rPr>
      </w:pPr>
      <w:r w:rsidRPr="002A7364">
        <w:rPr>
          <w:rFonts w:ascii="Arial" w:hAnsi="Arial" w:cs="Arial"/>
          <w:b/>
        </w:rPr>
        <w:t>Internationale</w:t>
      </w:r>
      <w:r>
        <w:rPr>
          <w:rFonts w:ascii="Arial" w:hAnsi="Arial" w:cs="Arial"/>
          <w:b/>
        </w:rPr>
        <w:t>r</w:t>
      </w:r>
      <w:r w:rsidRPr="002A7364">
        <w:rPr>
          <w:rFonts w:ascii="Arial" w:hAnsi="Arial" w:cs="Arial"/>
          <w:b/>
        </w:rPr>
        <w:t xml:space="preserve"> Tag der Erde</w:t>
      </w:r>
    </w:p>
    <w:p w:rsidR="004B13B3" w:rsidRPr="002327ED" w:rsidRDefault="00CE1E22" w:rsidP="002327ED">
      <w:pPr>
        <w:spacing w:after="120"/>
        <w:rPr>
          <w:rFonts w:ascii="Arial" w:hAnsi="Arial" w:cs="Arial"/>
        </w:rPr>
      </w:pPr>
      <w:r w:rsidRPr="002A7364">
        <w:rPr>
          <w:rFonts w:ascii="Arial" w:hAnsi="Arial" w:cs="Arial"/>
        </w:rPr>
        <w:t>Rotar</w:t>
      </w:r>
      <w:r w:rsidR="00703047" w:rsidRPr="002A7364">
        <w:rPr>
          <w:rFonts w:ascii="Arial" w:hAnsi="Arial" w:cs="Arial"/>
        </w:rPr>
        <w:t>y International führt dieses Jahr eine weltweite Baumpflanzaktion durch. Ziel ist es, dass jede</w:t>
      </w:r>
      <w:r w:rsidRPr="002A7364">
        <w:rPr>
          <w:rFonts w:ascii="Arial" w:hAnsi="Arial" w:cs="Arial"/>
        </w:rPr>
        <w:t xml:space="preserve"> Rotarierin und jeder Rotarier weltweit </w:t>
      </w:r>
      <w:r w:rsidR="002A7364" w:rsidRPr="002A7364">
        <w:rPr>
          <w:rFonts w:ascii="Arial" w:hAnsi="Arial" w:cs="Arial"/>
        </w:rPr>
        <w:t xml:space="preserve">bis am Internationalen Tag der Erde </w:t>
      </w:r>
      <w:r w:rsidRPr="002A7364">
        <w:rPr>
          <w:rFonts w:ascii="Arial" w:hAnsi="Arial" w:cs="Arial"/>
        </w:rPr>
        <w:t xml:space="preserve">einen </w:t>
      </w:r>
      <w:r w:rsidRPr="004B13B3">
        <w:rPr>
          <w:rFonts w:ascii="Arial" w:hAnsi="Arial" w:cs="Arial"/>
        </w:rPr>
        <w:t>Baum pflanzen. Total wären das 1.2 Millionen Bäume</w:t>
      </w:r>
      <w:r w:rsidR="002A7364" w:rsidRPr="004B13B3">
        <w:rPr>
          <w:rFonts w:ascii="Arial" w:hAnsi="Arial" w:cs="Arial"/>
        </w:rPr>
        <w:t xml:space="preserve">. Dieser Tag findet jedes Jahr am </w:t>
      </w:r>
      <w:r w:rsidRPr="004B13B3">
        <w:rPr>
          <w:rFonts w:ascii="Arial" w:hAnsi="Arial" w:cs="Arial"/>
        </w:rPr>
        <w:t>22. April statt</w:t>
      </w:r>
      <w:r w:rsidR="002A7364" w:rsidRPr="004B13B3">
        <w:rPr>
          <w:rFonts w:ascii="Arial" w:hAnsi="Arial" w:cs="Arial"/>
        </w:rPr>
        <w:t xml:space="preserve"> und hat die </w:t>
      </w:r>
      <w:r w:rsidRPr="004B13B3">
        <w:rPr>
          <w:rFonts w:ascii="Arial" w:hAnsi="Arial" w:cs="Arial"/>
        </w:rPr>
        <w:t>Aufklärung der</w:t>
      </w:r>
      <w:r w:rsidR="002A7364" w:rsidRPr="004B13B3">
        <w:rPr>
          <w:rFonts w:ascii="Arial" w:hAnsi="Arial" w:cs="Arial"/>
        </w:rPr>
        <w:t xml:space="preserve"> </w:t>
      </w:r>
      <w:r w:rsidRPr="004B13B3">
        <w:rPr>
          <w:rFonts w:ascii="Arial" w:hAnsi="Arial" w:cs="Arial"/>
        </w:rPr>
        <w:t>Bevölkerung über den Klimawandel und den Einfluss des Menschen</w:t>
      </w:r>
      <w:r w:rsidR="002A7364" w:rsidRPr="004B13B3">
        <w:rPr>
          <w:rFonts w:ascii="Arial" w:hAnsi="Arial" w:cs="Arial"/>
        </w:rPr>
        <w:t xml:space="preserve"> </w:t>
      </w:r>
      <w:r w:rsidRPr="004B13B3">
        <w:rPr>
          <w:rFonts w:ascii="Arial" w:hAnsi="Arial" w:cs="Arial"/>
        </w:rPr>
        <w:t>im Zentrum.</w:t>
      </w:r>
      <w:r w:rsidR="002A7364" w:rsidRPr="004B13B3">
        <w:rPr>
          <w:rFonts w:ascii="Arial" w:hAnsi="Arial" w:cs="Arial"/>
        </w:rPr>
        <w:t xml:space="preserve"> </w:t>
      </w:r>
    </w:p>
    <w:p w:rsidR="00CE1E22" w:rsidRPr="004B13B3" w:rsidRDefault="002A7364" w:rsidP="002327ED">
      <w:pPr>
        <w:spacing w:after="0"/>
        <w:rPr>
          <w:rFonts w:ascii="Arial" w:hAnsi="Arial" w:cs="Arial"/>
          <w:b/>
        </w:rPr>
      </w:pPr>
      <w:r w:rsidRPr="004B13B3">
        <w:rPr>
          <w:rFonts w:ascii="Arial" w:hAnsi="Arial" w:cs="Arial"/>
          <w:b/>
        </w:rPr>
        <w:t>Eine Eiche</w:t>
      </w:r>
      <w:r w:rsidR="002327ED">
        <w:rPr>
          <w:rFonts w:ascii="Arial" w:hAnsi="Arial" w:cs="Arial"/>
          <w:b/>
        </w:rPr>
        <w:t xml:space="preserve"> ist</w:t>
      </w:r>
      <w:r w:rsidRPr="004B13B3">
        <w:rPr>
          <w:rFonts w:ascii="Arial" w:hAnsi="Arial" w:cs="Arial"/>
          <w:b/>
        </w:rPr>
        <w:t xml:space="preserve"> Investition in die weite </w:t>
      </w:r>
      <w:r w:rsidR="004B13B3">
        <w:rPr>
          <w:rFonts w:ascii="Arial" w:hAnsi="Arial" w:cs="Arial"/>
          <w:b/>
        </w:rPr>
        <w:t>Z</w:t>
      </w:r>
      <w:r w:rsidRPr="004B13B3">
        <w:rPr>
          <w:rFonts w:ascii="Arial" w:hAnsi="Arial" w:cs="Arial"/>
          <w:b/>
        </w:rPr>
        <w:t>ukunft</w:t>
      </w:r>
    </w:p>
    <w:p w:rsidR="00703047" w:rsidRPr="004B13B3" w:rsidRDefault="004B13B3" w:rsidP="00640099">
      <w:pPr>
        <w:rPr>
          <w:rFonts w:ascii="Arial" w:hAnsi="Arial" w:cs="Arial"/>
        </w:rPr>
      </w:pPr>
      <w:r>
        <w:rPr>
          <w:rFonts w:ascii="Arial" w:hAnsi="Arial" w:cs="Arial"/>
        </w:rPr>
        <w:t xml:space="preserve">Die kleinen Eichen werden immer in Gruppen gepflanzt. Um die Zentrumseiche herum finden sich 20 weitere kleine Setzlinge. Aus dieser Gruppe wird im Laufe der vielen Jahrzehnte eine </w:t>
      </w:r>
      <w:r w:rsidR="002327ED">
        <w:rPr>
          <w:rFonts w:ascii="Arial" w:hAnsi="Arial" w:cs="Arial"/>
        </w:rPr>
        <w:t xml:space="preserve">wohl nur </w:t>
      </w:r>
      <w:r>
        <w:rPr>
          <w:rFonts w:ascii="Arial" w:hAnsi="Arial" w:cs="Arial"/>
        </w:rPr>
        <w:t>einzige grosse Eiche erwachsen. Diese kann bis zu 250 Jahre alt werden. In die Erde gepflanzt, wird der kleine siebenjährige Setzling mit einem Pfosten und einer Schutzhülle gegen den Wildfrass versehen. Erst nach einigen Jahren der Betreuung durch die Forstleute</w:t>
      </w:r>
      <w:r w:rsidR="002327ED">
        <w:rPr>
          <w:rFonts w:ascii="Arial" w:hAnsi="Arial" w:cs="Arial"/>
        </w:rPr>
        <w:t xml:space="preserve"> </w:t>
      </w:r>
      <w:r>
        <w:rPr>
          <w:rFonts w:ascii="Arial" w:hAnsi="Arial" w:cs="Arial"/>
        </w:rPr>
        <w:t xml:space="preserve">wird der junge </w:t>
      </w:r>
      <w:r w:rsidR="002327ED">
        <w:rPr>
          <w:rFonts w:ascii="Arial" w:hAnsi="Arial" w:cs="Arial"/>
        </w:rPr>
        <w:t>B</w:t>
      </w:r>
      <w:r>
        <w:rPr>
          <w:rFonts w:ascii="Arial" w:hAnsi="Arial" w:cs="Arial"/>
        </w:rPr>
        <w:t>aum selbständig überleben und wach</w:t>
      </w:r>
      <w:r w:rsidR="00B15624">
        <w:rPr>
          <w:rFonts w:ascii="Arial" w:hAnsi="Arial" w:cs="Arial"/>
        </w:rPr>
        <w:t>s</w:t>
      </w:r>
      <w:r>
        <w:rPr>
          <w:rFonts w:ascii="Arial" w:hAnsi="Arial" w:cs="Arial"/>
        </w:rPr>
        <w:t>en können.</w:t>
      </w:r>
    </w:p>
    <w:p w:rsidR="00640099" w:rsidRPr="006A305D" w:rsidRDefault="000E6B54" w:rsidP="00640099">
      <w:pPr>
        <w:spacing w:after="0" w:line="240" w:lineRule="auto"/>
        <w:rPr>
          <w:rFonts w:ascii="Arial" w:eastAsia="Times New Roman" w:hAnsi="Arial" w:cs="Arial"/>
          <w:b/>
          <w:lang w:eastAsia="de-CH"/>
        </w:rPr>
      </w:pPr>
      <w:r w:rsidRPr="006A305D">
        <w:rPr>
          <w:rFonts w:ascii="Arial" w:eastAsia="Times New Roman" w:hAnsi="Arial" w:cs="Arial"/>
          <w:b/>
          <w:lang w:eastAsia="de-CH"/>
        </w:rPr>
        <w:t>Lange</w:t>
      </w:r>
      <w:r w:rsidR="00AC4428" w:rsidRPr="006A305D">
        <w:rPr>
          <w:rFonts w:ascii="Arial" w:eastAsia="Times New Roman" w:hAnsi="Arial" w:cs="Arial"/>
          <w:b/>
          <w:lang w:eastAsia="de-CH"/>
        </w:rPr>
        <w:t xml:space="preserve"> </w:t>
      </w:r>
      <w:r w:rsidR="00640099" w:rsidRPr="006A305D">
        <w:rPr>
          <w:rFonts w:ascii="Arial" w:eastAsia="Times New Roman" w:hAnsi="Arial" w:cs="Arial"/>
          <w:b/>
          <w:lang w:eastAsia="de-CH"/>
        </w:rPr>
        <w:t>Tradition</w:t>
      </w:r>
    </w:p>
    <w:p w:rsidR="00996331" w:rsidRPr="006A305D" w:rsidRDefault="002327ED" w:rsidP="00996331">
      <w:pPr>
        <w:rPr>
          <w:rFonts w:ascii="Arial" w:eastAsia="Times New Roman" w:hAnsi="Arial" w:cs="Arial"/>
          <w:lang w:eastAsia="de-CH"/>
        </w:rPr>
      </w:pPr>
      <w:r w:rsidRPr="006A305D">
        <w:rPr>
          <w:rFonts w:ascii="Arial" w:eastAsia="Times New Roman" w:hAnsi="Arial" w:cs="Arial"/>
          <w:lang w:eastAsia="de-CH"/>
        </w:rPr>
        <w:t xml:space="preserve">Der Rotary Club Murten unterstützt seit Jahren Projekte in der Fauna und Flora rund um Murten. Neben Baumpflanzungen auf dem Murtner Bodenmünzi und Arbeiten an den Trockenmauern im Vully unterstützt der Club auch den Unterhalt rund um den Spielplatz der Murtenholzhütte. </w:t>
      </w:r>
      <w:r w:rsidR="006A305D" w:rsidRPr="006A305D">
        <w:rPr>
          <w:rFonts w:ascii="Arial" w:eastAsia="Times New Roman" w:hAnsi="Arial" w:cs="Arial"/>
          <w:lang w:eastAsia="de-CH"/>
        </w:rPr>
        <w:t xml:space="preserve">Unser Engagement für den Wald </w:t>
      </w:r>
      <w:r w:rsidR="00640099" w:rsidRPr="006A305D">
        <w:rPr>
          <w:rFonts w:ascii="Arial" w:eastAsia="Times New Roman" w:hAnsi="Arial" w:cs="Arial"/>
          <w:lang w:eastAsia="de-CH"/>
        </w:rPr>
        <w:t xml:space="preserve">bleibt sicher in unserem Programm verankert, betont </w:t>
      </w:r>
      <w:r w:rsidR="00996331" w:rsidRPr="006A305D">
        <w:rPr>
          <w:rFonts w:ascii="Arial" w:eastAsia="Times New Roman" w:hAnsi="Arial" w:cs="Arial"/>
          <w:lang w:eastAsia="de-CH"/>
        </w:rPr>
        <w:t xml:space="preserve">Präsident </w:t>
      </w:r>
      <w:r w:rsidR="00AC4428" w:rsidRPr="006A305D">
        <w:rPr>
          <w:rFonts w:ascii="Arial" w:eastAsia="Times New Roman" w:hAnsi="Arial" w:cs="Arial"/>
          <w:lang w:eastAsia="de-CH"/>
        </w:rPr>
        <w:t>Franz</w:t>
      </w:r>
      <w:r w:rsidR="00640099" w:rsidRPr="006A305D">
        <w:rPr>
          <w:rFonts w:ascii="Arial" w:eastAsia="Times New Roman" w:hAnsi="Arial" w:cs="Arial"/>
          <w:lang w:eastAsia="de-CH"/>
        </w:rPr>
        <w:t xml:space="preserve"> Remund vom Rotary Club Murten. </w:t>
      </w:r>
      <w:r w:rsidR="006A305D" w:rsidRPr="006A305D">
        <w:rPr>
          <w:rFonts w:ascii="Arial" w:eastAsia="Times New Roman" w:hAnsi="Arial" w:cs="Arial"/>
          <w:lang w:eastAsia="de-CH"/>
        </w:rPr>
        <w:t xml:space="preserve">Dieser Arbeitstag soll </w:t>
      </w:r>
      <w:r w:rsidR="006A305D">
        <w:rPr>
          <w:rFonts w:ascii="Arial" w:eastAsia="Times New Roman" w:hAnsi="Arial" w:cs="Arial"/>
          <w:lang w:eastAsia="de-CH"/>
        </w:rPr>
        <w:t xml:space="preserve">nicht zuletzt </w:t>
      </w:r>
      <w:r w:rsidR="006A305D" w:rsidRPr="006A305D">
        <w:rPr>
          <w:rFonts w:ascii="Arial" w:eastAsia="Times New Roman" w:hAnsi="Arial" w:cs="Arial"/>
          <w:lang w:eastAsia="de-CH"/>
        </w:rPr>
        <w:t>dazu beitragen, das</w:t>
      </w:r>
      <w:r w:rsidR="006A305D">
        <w:rPr>
          <w:rFonts w:ascii="Arial" w:eastAsia="Times New Roman" w:hAnsi="Arial" w:cs="Arial"/>
          <w:lang w:eastAsia="de-CH"/>
        </w:rPr>
        <w:t>s</w:t>
      </w:r>
      <w:r w:rsidR="006A305D" w:rsidRPr="006A305D">
        <w:rPr>
          <w:rFonts w:ascii="Arial" w:eastAsia="Times New Roman" w:hAnsi="Arial" w:cs="Arial"/>
          <w:lang w:eastAsia="de-CH"/>
        </w:rPr>
        <w:t xml:space="preserve"> die heute bedrohte Eiche als </w:t>
      </w:r>
      <w:r w:rsidR="006A305D">
        <w:rPr>
          <w:rFonts w:ascii="Arial" w:eastAsia="Times New Roman" w:hAnsi="Arial" w:cs="Arial"/>
          <w:lang w:eastAsia="de-CH"/>
        </w:rPr>
        <w:t>N</w:t>
      </w:r>
      <w:r w:rsidR="006A305D" w:rsidRPr="006A305D">
        <w:rPr>
          <w:rFonts w:ascii="Arial" w:eastAsia="Times New Roman" w:hAnsi="Arial" w:cs="Arial"/>
          <w:lang w:eastAsia="de-CH"/>
        </w:rPr>
        <w:t xml:space="preserve">atur- und </w:t>
      </w:r>
      <w:r w:rsidR="006A305D" w:rsidRPr="006A305D">
        <w:rPr>
          <w:rFonts w:ascii="Arial" w:hAnsi="Arial" w:cs="Arial"/>
        </w:rPr>
        <w:t xml:space="preserve">Kulturerbe </w:t>
      </w:r>
      <w:r w:rsidR="006A305D">
        <w:rPr>
          <w:rFonts w:ascii="Arial" w:hAnsi="Arial" w:cs="Arial"/>
        </w:rPr>
        <w:t xml:space="preserve">in unserer Region </w:t>
      </w:r>
      <w:r w:rsidR="006A305D" w:rsidRPr="006A305D">
        <w:rPr>
          <w:rFonts w:ascii="Arial" w:hAnsi="Arial" w:cs="Arial"/>
        </w:rPr>
        <w:t xml:space="preserve">erhalten bleibt. </w:t>
      </w:r>
    </w:p>
    <w:p w:rsidR="00640099" w:rsidRPr="00996331" w:rsidRDefault="00640099" w:rsidP="00996331">
      <w:pPr>
        <w:spacing w:after="0" w:line="240" w:lineRule="auto"/>
        <w:rPr>
          <w:rFonts w:ascii="Arial" w:hAnsi="Arial" w:cs="Arial"/>
          <w:sz w:val="18"/>
        </w:rPr>
      </w:pPr>
    </w:p>
    <w:p w:rsidR="00640099" w:rsidRDefault="00640099" w:rsidP="00640099">
      <w:pPr>
        <w:spacing w:after="120" w:line="240" w:lineRule="auto"/>
        <w:rPr>
          <w:rFonts w:ascii="Arial" w:hAnsi="Arial" w:cs="Arial"/>
          <w:sz w:val="32"/>
        </w:rPr>
      </w:pPr>
    </w:p>
    <w:p w:rsidR="00640099" w:rsidRDefault="00640099" w:rsidP="00640099">
      <w:pPr>
        <w:spacing w:after="120" w:line="240" w:lineRule="auto"/>
        <w:rPr>
          <w:rFonts w:ascii="Arial" w:hAnsi="Arial" w:cs="Arial"/>
          <w:sz w:val="32"/>
        </w:rPr>
      </w:pPr>
    </w:p>
    <w:p w:rsidR="00640099" w:rsidRPr="00640099" w:rsidRDefault="00640099" w:rsidP="00640099">
      <w:pPr>
        <w:spacing w:after="120" w:line="240" w:lineRule="auto"/>
        <w:rPr>
          <w:rFonts w:ascii="Arial" w:hAnsi="Arial" w:cs="Arial"/>
          <w:sz w:val="32"/>
        </w:rPr>
      </w:pPr>
    </w:p>
    <w:sectPr w:rsidR="00640099" w:rsidRPr="006400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6B"/>
    <w:rsid w:val="000E6B54"/>
    <w:rsid w:val="002327ED"/>
    <w:rsid w:val="002A7364"/>
    <w:rsid w:val="00371D43"/>
    <w:rsid w:val="004B13B3"/>
    <w:rsid w:val="004C7336"/>
    <w:rsid w:val="005C762B"/>
    <w:rsid w:val="00640099"/>
    <w:rsid w:val="006A305D"/>
    <w:rsid w:val="00700D8A"/>
    <w:rsid w:val="00703047"/>
    <w:rsid w:val="0091019E"/>
    <w:rsid w:val="00996331"/>
    <w:rsid w:val="00A24D61"/>
    <w:rsid w:val="00AC4428"/>
    <w:rsid w:val="00B15624"/>
    <w:rsid w:val="00C11C6B"/>
    <w:rsid w:val="00CE1E22"/>
    <w:rsid w:val="00DB31ED"/>
    <w:rsid w:val="00E33995"/>
    <w:rsid w:val="00E42948"/>
    <w:rsid w:val="00E629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29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29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8304">
      <w:bodyDiv w:val="1"/>
      <w:marLeft w:val="0"/>
      <w:marRight w:val="0"/>
      <w:marTop w:val="0"/>
      <w:marBottom w:val="0"/>
      <w:divBdr>
        <w:top w:val="none" w:sz="0" w:space="0" w:color="auto"/>
        <w:left w:val="none" w:sz="0" w:space="0" w:color="auto"/>
        <w:bottom w:val="none" w:sz="0" w:space="0" w:color="auto"/>
        <w:right w:val="none" w:sz="0" w:space="0" w:color="auto"/>
      </w:divBdr>
      <w:divsChild>
        <w:div w:id="777405876">
          <w:marLeft w:val="0"/>
          <w:marRight w:val="0"/>
          <w:marTop w:val="0"/>
          <w:marBottom w:val="0"/>
          <w:divBdr>
            <w:top w:val="none" w:sz="0" w:space="0" w:color="auto"/>
            <w:left w:val="none" w:sz="0" w:space="0" w:color="auto"/>
            <w:bottom w:val="none" w:sz="0" w:space="0" w:color="auto"/>
            <w:right w:val="none" w:sz="0" w:space="0" w:color="auto"/>
          </w:divBdr>
        </w:div>
        <w:div w:id="704791185">
          <w:marLeft w:val="0"/>
          <w:marRight w:val="0"/>
          <w:marTop w:val="0"/>
          <w:marBottom w:val="0"/>
          <w:divBdr>
            <w:top w:val="none" w:sz="0" w:space="0" w:color="auto"/>
            <w:left w:val="none" w:sz="0" w:space="0" w:color="auto"/>
            <w:bottom w:val="none" w:sz="0" w:space="0" w:color="auto"/>
            <w:right w:val="none" w:sz="0" w:space="0" w:color="auto"/>
          </w:divBdr>
        </w:div>
        <w:div w:id="1616867096">
          <w:marLeft w:val="0"/>
          <w:marRight w:val="0"/>
          <w:marTop w:val="0"/>
          <w:marBottom w:val="0"/>
          <w:divBdr>
            <w:top w:val="none" w:sz="0" w:space="0" w:color="auto"/>
            <w:left w:val="none" w:sz="0" w:space="0" w:color="auto"/>
            <w:bottom w:val="none" w:sz="0" w:space="0" w:color="auto"/>
            <w:right w:val="none" w:sz="0" w:space="0" w:color="auto"/>
          </w:divBdr>
        </w:div>
      </w:divsChild>
    </w:div>
    <w:div w:id="895433928">
      <w:bodyDiv w:val="1"/>
      <w:marLeft w:val="0"/>
      <w:marRight w:val="0"/>
      <w:marTop w:val="0"/>
      <w:marBottom w:val="0"/>
      <w:divBdr>
        <w:top w:val="none" w:sz="0" w:space="0" w:color="auto"/>
        <w:left w:val="none" w:sz="0" w:space="0" w:color="auto"/>
        <w:bottom w:val="none" w:sz="0" w:space="0" w:color="auto"/>
        <w:right w:val="none" w:sz="0" w:space="0" w:color="auto"/>
      </w:divBdr>
      <w:divsChild>
        <w:div w:id="1099717961">
          <w:marLeft w:val="0"/>
          <w:marRight w:val="0"/>
          <w:marTop w:val="0"/>
          <w:marBottom w:val="0"/>
          <w:divBdr>
            <w:top w:val="none" w:sz="0" w:space="0" w:color="auto"/>
            <w:left w:val="none" w:sz="0" w:space="0" w:color="auto"/>
            <w:bottom w:val="none" w:sz="0" w:space="0" w:color="auto"/>
            <w:right w:val="none" w:sz="0" w:space="0" w:color="auto"/>
          </w:divBdr>
        </w:div>
        <w:div w:id="1523743100">
          <w:marLeft w:val="0"/>
          <w:marRight w:val="0"/>
          <w:marTop w:val="0"/>
          <w:marBottom w:val="0"/>
          <w:divBdr>
            <w:top w:val="none" w:sz="0" w:space="0" w:color="auto"/>
            <w:left w:val="none" w:sz="0" w:space="0" w:color="auto"/>
            <w:bottom w:val="none" w:sz="0" w:space="0" w:color="auto"/>
            <w:right w:val="none" w:sz="0" w:space="0" w:color="auto"/>
          </w:divBdr>
        </w:div>
      </w:divsChild>
    </w:div>
    <w:div w:id="1512525273">
      <w:bodyDiv w:val="1"/>
      <w:marLeft w:val="0"/>
      <w:marRight w:val="0"/>
      <w:marTop w:val="0"/>
      <w:marBottom w:val="0"/>
      <w:divBdr>
        <w:top w:val="none" w:sz="0" w:space="0" w:color="auto"/>
        <w:left w:val="none" w:sz="0" w:space="0" w:color="auto"/>
        <w:bottom w:val="none" w:sz="0" w:space="0" w:color="auto"/>
        <w:right w:val="none" w:sz="0" w:space="0" w:color="auto"/>
      </w:divBdr>
      <w:divsChild>
        <w:div w:id="848325439">
          <w:marLeft w:val="0"/>
          <w:marRight w:val="0"/>
          <w:marTop w:val="0"/>
          <w:marBottom w:val="0"/>
          <w:divBdr>
            <w:top w:val="none" w:sz="0" w:space="0" w:color="auto"/>
            <w:left w:val="none" w:sz="0" w:space="0" w:color="auto"/>
            <w:bottom w:val="none" w:sz="0" w:space="0" w:color="auto"/>
            <w:right w:val="none" w:sz="0" w:space="0" w:color="auto"/>
          </w:divBdr>
        </w:div>
        <w:div w:id="1907299471">
          <w:marLeft w:val="0"/>
          <w:marRight w:val="0"/>
          <w:marTop w:val="0"/>
          <w:marBottom w:val="0"/>
          <w:divBdr>
            <w:top w:val="none" w:sz="0" w:space="0" w:color="auto"/>
            <w:left w:val="none" w:sz="0" w:space="0" w:color="auto"/>
            <w:bottom w:val="none" w:sz="0" w:space="0" w:color="auto"/>
            <w:right w:val="none" w:sz="0" w:space="0" w:color="auto"/>
          </w:divBdr>
        </w:div>
        <w:div w:id="827016745">
          <w:marLeft w:val="0"/>
          <w:marRight w:val="0"/>
          <w:marTop w:val="0"/>
          <w:marBottom w:val="0"/>
          <w:divBdr>
            <w:top w:val="none" w:sz="0" w:space="0" w:color="auto"/>
            <w:left w:val="none" w:sz="0" w:space="0" w:color="auto"/>
            <w:bottom w:val="none" w:sz="0" w:space="0" w:color="auto"/>
            <w:right w:val="none" w:sz="0" w:space="0" w:color="auto"/>
          </w:divBdr>
        </w:div>
        <w:div w:id="1008361903">
          <w:marLeft w:val="0"/>
          <w:marRight w:val="0"/>
          <w:marTop w:val="0"/>
          <w:marBottom w:val="0"/>
          <w:divBdr>
            <w:top w:val="none" w:sz="0" w:space="0" w:color="auto"/>
            <w:left w:val="none" w:sz="0" w:space="0" w:color="auto"/>
            <w:bottom w:val="none" w:sz="0" w:space="0" w:color="auto"/>
            <w:right w:val="none" w:sz="0" w:space="0" w:color="auto"/>
          </w:divBdr>
        </w:div>
        <w:div w:id="393893965">
          <w:marLeft w:val="0"/>
          <w:marRight w:val="0"/>
          <w:marTop w:val="0"/>
          <w:marBottom w:val="0"/>
          <w:divBdr>
            <w:top w:val="none" w:sz="0" w:space="0" w:color="auto"/>
            <w:left w:val="none" w:sz="0" w:space="0" w:color="auto"/>
            <w:bottom w:val="none" w:sz="0" w:space="0" w:color="auto"/>
            <w:right w:val="none" w:sz="0" w:space="0" w:color="auto"/>
          </w:divBdr>
        </w:div>
        <w:div w:id="586814631">
          <w:marLeft w:val="0"/>
          <w:marRight w:val="0"/>
          <w:marTop w:val="0"/>
          <w:marBottom w:val="0"/>
          <w:divBdr>
            <w:top w:val="none" w:sz="0" w:space="0" w:color="auto"/>
            <w:left w:val="none" w:sz="0" w:space="0" w:color="auto"/>
            <w:bottom w:val="none" w:sz="0" w:space="0" w:color="auto"/>
            <w:right w:val="none" w:sz="0" w:space="0" w:color="auto"/>
          </w:divBdr>
        </w:div>
        <w:div w:id="1295480432">
          <w:marLeft w:val="0"/>
          <w:marRight w:val="0"/>
          <w:marTop w:val="0"/>
          <w:marBottom w:val="0"/>
          <w:divBdr>
            <w:top w:val="none" w:sz="0" w:space="0" w:color="auto"/>
            <w:left w:val="none" w:sz="0" w:space="0" w:color="auto"/>
            <w:bottom w:val="none" w:sz="0" w:space="0" w:color="auto"/>
            <w:right w:val="none" w:sz="0" w:space="0" w:color="auto"/>
          </w:divBdr>
        </w:div>
        <w:div w:id="1677879461">
          <w:marLeft w:val="0"/>
          <w:marRight w:val="0"/>
          <w:marTop w:val="0"/>
          <w:marBottom w:val="0"/>
          <w:divBdr>
            <w:top w:val="none" w:sz="0" w:space="0" w:color="auto"/>
            <w:left w:val="none" w:sz="0" w:space="0" w:color="auto"/>
            <w:bottom w:val="none" w:sz="0" w:space="0" w:color="auto"/>
            <w:right w:val="none" w:sz="0" w:space="0" w:color="auto"/>
          </w:divBdr>
        </w:div>
        <w:div w:id="446242465">
          <w:marLeft w:val="0"/>
          <w:marRight w:val="0"/>
          <w:marTop w:val="0"/>
          <w:marBottom w:val="0"/>
          <w:divBdr>
            <w:top w:val="none" w:sz="0" w:space="0" w:color="auto"/>
            <w:left w:val="none" w:sz="0" w:space="0" w:color="auto"/>
            <w:bottom w:val="none" w:sz="0" w:space="0" w:color="auto"/>
            <w:right w:val="none" w:sz="0" w:space="0" w:color="auto"/>
          </w:divBdr>
        </w:div>
        <w:div w:id="339702528">
          <w:marLeft w:val="0"/>
          <w:marRight w:val="0"/>
          <w:marTop w:val="0"/>
          <w:marBottom w:val="0"/>
          <w:divBdr>
            <w:top w:val="none" w:sz="0" w:space="0" w:color="auto"/>
            <w:left w:val="none" w:sz="0" w:space="0" w:color="auto"/>
            <w:bottom w:val="none" w:sz="0" w:space="0" w:color="auto"/>
            <w:right w:val="none" w:sz="0" w:space="0" w:color="auto"/>
          </w:divBdr>
        </w:div>
        <w:div w:id="1627202396">
          <w:marLeft w:val="0"/>
          <w:marRight w:val="0"/>
          <w:marTop w:val="0"/>
          <w:marBottom w:val="0"/>
          <w:divBdr>
            <w:top w:val="none" w:sz="0" w:space="0" w:color="auto"/>
            <w:left w:val="none" w:sz="0" w:space="0" w:color="auto"/>
            <w:bottom w:val="none" w:sz="0" w:space="0" w:color="auto"/>
            <w:right w:val="none" w:sz="0" w:space="0" w:color="auto"/>
          </w:divBdr>
        </w:div>
        <w:div w:id="75981044">
          <w:marLeft w:val="0"/>
          <w:marRight w:val="0"/>
          <w:marTop w:val="0"/>
          <w:marBottom w:val="0"/>
          <w:divBdr>
            <w:top w:val="none" w:sz="0" w:space="0" w:color="auto"/>
            <w:left w:val="none" w:sz="0" w:space="0" w:color="auto"/>
            <w:bottom w:val="none" w:sz="0" w:space="0" w:color="auto"/>
            <w:right w:val="none" w:sz="0" w:space="0" w:color="auto"/>
          </w:divBdr>
        </w:div>
        <w:div w:id="650403851">
          <w:marLeft w:val="0"/>
          <w:marRight w:val="0"/>
          <w:marTop w:val="0"/>
          <w:marBottom w:val="0"/>
          <w:divBdr>
            <w:top w:val="none" w:sz="0" w:space="0" w:color="auto"/>
            <w:left w:val="none" w:sz="0" w:space="0" w:color="auto"/>
            <w:bottom w:val="none" w:sz="0" w:space="0" w:color="auto"/>
            <w:right w:val="none" w:sz="0" w:space="0" w:color="auto"/>
          </w:divBdr>
        </w:div>
        <w:div w:id="582761773">
          <w:marLeft w:val="0"/>
          <w:marRight w:val="0"/>
          <w:marTop w:val="0"/>
          <w:marBottom w:val="0"/>
          <w:divBdr>
            <w:top w:val="none" w:sz="0" w:space="0" w:color="auto"/>
            <w:left w:val="none" w:sz="0" w:space="0" w:color="auto"/>
            <w:bottom w:val="none" w:sz="0" w:space="0" w:color="auto"/>
            <w:right w:val="none" w:sz="0" w:space="0" w:color="auto"/>
          </w:divBdr>
        </w:div>
        <w:div w:id="2094929588">
          <w:marLeft w:val="0"/>
          <w:marRight w:val="0"/>
          <w:marTop w:val="0"/>
          <w:marBottom w:val="0"/>
          <w:divBdr>
            <w:top w:val="none" w:sz="0" w:space="0" w:color="auto"/>
            <w:left w:val="none" w:sz="0" w:space="0" w:color="auto"/>
            <w:bottom w:val="none" w:sz="0" w:space="0" w:color="auto"/>
            <w:right w:val="none" w:sz="0" w:space="0" w:color="auto"/>
          </w:divBdr>
        </w:div>
        <w:div w:id="27805456">
          <w:marLeft w:val="0"/>
          <w:marRight w:val="0"/>
          <w:marTop w:val="0"/>
          <w:marBottom w:val="0"/>
          <w:divBdr>
            <w:top w:val="none" w:sz="0" w:space="0" w:color="auto"/>
            <w:left w:val="none" w:sz="0" w:space="0" w:color="auto"/>
            <w:bottom w:val="none" w:sz="0" w:space="0" w:color="auto"/>
            <w:right w:val="none" w:sz="0" w:space="0" w:color="auto"/>
          </w:divBdr>
        </w:div>
        <w:div w:id="139238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Marchand</dc:creator>
  <cp:lastModifiedBy>R Hediger</cp:lastModifiedBy>
  <cp:revision>2</cp:revision>
  <cp:lastPrinted>2018-03-18T20:20:00Z</cp:lastPrinted>
  <dcterms:created xsi:type="dcterms:W3CDTF">2018-03-21T13:08:00Z</dcterms:created>
  <dcterms:modified xsi:type="dcterms:W3CDTF">2018-03-21T13:08:00Z</dcterms:modified>
</cp:coreProperties>
</file>